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8E7" w14:textId="39532026" w:rsidR="00AF01B6" w:rsidRDefault="00AF01B6" w:rsidP="00460AF4">
      <w:pPr>
        <w:tabs>
          <w:tab w:val="left" w:pos="192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500FF2C" wp14:editId="353BAFE2">
            <wp:extent cx="2933700" cy="154019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90" cy="16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FCCB" w14:textId="77777777" w:rsidR="00AF01B6" w:rsidRDefault="00AF01B6" w:rsidP="00460AF4">
      <w:pPr>
        <w:tabs>
          <w:tab w:val="left" w:pos="1923"/>
        </w:tabs>
        <w:rPr>
          <w:rFonts w:ascii="Arial" w:hAnsi="Arial" w:cs="Arial"/>
          <w:sz w:val="28"/>
          <w:szCs w:val="28"/>
        </w:rPr>
      </w:pPr>
    </w:p>
    <w:p w14:paraId="7FF84A57" w14:textId="09BAB01D" w:rsidR="00AF01B6" w:rsidRDefault="00AF01B6" w:rsidP="00460AF4">
      <w:pPr>
        <w:tabs>
          <w:tab w:val="left" w:pos="1923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Suggested </w:t>
      </w:r>
      <w:r w:rsidR="007F12E9" w:rsidRPr="000C346F">
        <w:rPr>
          <w:rFonts w:ascii="Arial" w:hAnsi="Arial" w:cs="Arial"/>
          <w:b/>
          <w:bCs/>
          <w:sz w:val="28"/>
          <w:szCs w:val="28"/>
        </w:rPr>
        <w:t>Buckle Up Phone Down</w:t>
      </w:r>
      <w:r w:rsidR="007F12E9">
        <w:rPr>
          <w:rFonts w:ascii="Arial" w:hAnsi="Arial" w:cs="Arial"/>
          <w:b/>
          <w:bCs/>
          <w:sz w:val="28"/>
          <w:szCs w:val="28"/>
        </w:rPr>
        <w:t xml:space="preserve"> s</w:t>
      </w:r>
      <w:r>
        <w:rPr>
          <w:rFonts w:ascii="Arial" w:hAnsi="Arial" w:cs="Arial"/>
          <w:b/>
          <w:bCs/>
          <w:sz w:val="28"/>
          <w:szCs w:val="28"/>
        </w:rPr>
        <w:t xml:space="preserve">ocial </w:t>
      </w:r>
      <w:r w:rsidR="007F12E9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 xml:space="preserve">edia </w:t>
      </w:r>
      <w:proofErr w:type="gramStart"/>
      <w:r w:rsidR="007F12E9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osts</w:t>
      </w:r>
      <w:proofErr w:type="gramEnd"/>
    </w:p>
    <w:p w14:paraId="7BA7FC3F" w14:textId="18C2AE97" w:rsidR="003B0606" w:rsidRDefault="00AF01B6" w:rsidP="00C03694">
      <w:pPr>
        <w:tabs>
          <w:tab w:val="left" w:pos="19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These social media posts </w:t>
      </w:r>
      <w:r w:rsidR="002F4B44">
        <w:rPr>
          <w:rFonts w:ascii="Arial" w:hAnsi="Arial" w:cs="Arial"/>
        </w:rPr>
        <w:t>are</w:t>
      </w:r>
      <w:r w:rsidR="007316C6">
        <w:rPr>
          <w:rFonts w:ascii="Arial" w:hAnsi="Arial" w:cs="Arial"/>
        </w:rPr>
        <w:t xml:space="preserve"> a </w:t>
      </w:r>
      <w:r w:rsidR="002F4B44">
        <w:rPr>
          <w:rFonts w:ascii="Arial" w:hAnsi="Arial" w:cs="Arial"/>
        </w:rPr>
        <w:t xml:space="preserve">customizable </w:t>
      </w:r>
      <w:r w:rsidR="007316C6">
        <w:rPr>
          <w:rFonts w:ascii="Arial" w:hAnsi="Arial" w:cs="Arial"/>
        </w:rPr>
        <w:t xml:space="preserve">template for </w:t>
      </w:r>
      <w:r w:rsidR="00EB6473">
        <w:rPr>
          <w:rFonts w:ascii="Arial" w:hAnsi="Arial" w:cs="Arial"/>
        </w:rPr>
        <w:t>use</w:t>
      </w:r>
      <w:r w:rsidR="00731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 your business</w:t>
      </w:r>
      <w:r w:rsidR="00CE454F">
        <w:rPr>
          <w:rFonts w:ascii="Arial" w:hAnsi="Arial" w:cs="Arial"/>
        </w:rPr>
        <w:t xml:space="preserve">, </w:t>
      </w:r>
      <w:r w:rsidR="007F12E9">
        <w:rPr>
          <w:rFonts w:ascii="Arial" w:hAnsi="Arial" w:cs="Arial"/>
        </w:rPr>
        <w:t>organization</w:t>
      </w:r>
      <w:r w:rsidR="00CE454F">
        <w:rPr>
          <w:rFonts w:ascii="Arial" w:hAnsi="Arial" w:cs="Arial"/>
        </w:rPr>
        <w:t>, school, or municipality</w:t>
      </w:r>
      <w:r>
        <w:rPr>
          <w:rFonts w:ascii="Arial" w:hAnsi="Arial" w:cs="Arial"/>
        </w:rPr>
        <w:t xml:space="preserve"> takes the pledge to join the campaign</w:t>
      </w:r>
      <w:r w:rsidR="00EB6473">
        <w:rPr>
          <w:rFonts w:ascii="Arial" w:hAnsi="Arial" w:cs="Arial"/>
        </w:rPr>
        <w:t xml:space="preserve">. Share </w:t>
      </w:r>
      <w:r w:rsidR="007F12E9">
        <w:rPr>
          <w:rFonts w:ascii="Arial" w:hAnsi="Arial" w:cs="Arial"/>
        </w:rPr>
        <w:t>similar</w:t>
      </w:r>
      <w:r w:rsidR="003B0606">
        <w:rPr>
          <w:rFonts w:ascii="Arial" w:hAnsi="Arial" w:cs="Arial"/>
        </w:rPr>
        <w:t xml:space="preserve"> messages </w:t>
      </w:r>
      <w:r w:rsidR="00EB647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encourage followers to take on the challenge as an individual. </w:t>
      </w:r>
      <w:r w:rsidR="007F12E9">
        <w:rPr>
          <w:rFonts w:ascii="Arial" w:hAnsi="Arial" w:cs="Arial"/>
        </w:rPr>
        <w:t>Include</w:t>
      </w:r>
      <w:r w:rsidR="00FA77ED">
        <w:rPr>
          <w:rFonts w:ascii="Arial" w:hAnsi="Arial" w:cs="Arial"/>
        </w:rPr>
        <w:t xml:space="preserve"> your “thumbs up/thumbs down” photos</w:t>
      </w:r>
      <w:r>
        <w:rPr>
          <w:rFonts w:ascii="Arial" w:hAnsi="Arial" w:cs="Arial"/>
        </w:rPr>
        <w:t xml:space="preserve"> or videos explaining why </w:t>
      </w:r>
      <w:r w:rsidR="0080667E">
        <w:rPr>
          <w:rFonts w:ascii="Arial" w:hAnsi="Arial" w:cs="Arial"/>
        </w:rPr>
        <w:t>your</w:t>
      </w:r>
      <w:r w:rsidR="00C03694">
        <w:rPr>
          <w:rFonts w:ascii="Arial" w:hAnsi="Arial" w:cs="Arial"/>
        </w:rPr>
        <w:t xml:space="preserve"> organization’s</w:t>
      </w:r>
      <w:r w:rsidR="0080667E">
        <w:rPr>
          <w:rFonts w:ascii="Arial" w:hAnsi="Arial" w:cs="Arial"/>
        </w:rPr>
        <w:t xml:space="preserve"> leaders are </w:t>
      </w:r>
      <w:r>
        <w:rPr>
          <w:rFonts w:ascii="Arial" w:hAnsi="Arial" w:cs="Arial"/>
        </w:rPr>
        <w:t xml:space="preserve">taking the pledge. </w:t>
      </w:r>
    </w:p>
    <w:p w14:paraId="60781B9C" w14:textId="7AC81B31" w:rsidR="00AF01B6" w:rsidRDefault="00AF01B6" w:rsidP="00C03694">
      <w:pPr>
        <w:tabs>
          <w:tab w:val="left" w:pos="1923"/>
        </w:tabs>
        <w:rPr>
          <w:rFonts w:ascii="Arial" w:hAnsi="Arial" w:cs="Arial"/>
        </w:rPr>
      </w:pPr>
    </w:p>
    <w:p w14:paraId="1C3EF608" w14:textId="0AFA9F74" w:rsidR="00AF01B6" w:rsidRPr="002F4B44" w:rsidRDefault="00AF01B6" w:rsidP="00AF01B6">
      <w:pPr>
        <w:tabs>
          <w:tab w:val="left" w:pos="1923"/>
        </w:tabs>
        <w:rPr>
          <w:rFonts w:ascii="Arial" w:hAnsi="Arial" w:cs="Arial"/>
          <w:b/>
          <w:bCs/>
        </w:rPr>
      </w:pPr>
      <w:r w:rsidRPr="00AF01B6">
        <w:rPr>
          <w:rFonts w:ascii="Arial" w:hAnsi="Arial" w:cs="Arial"/>
          <w:b/>
          <w:bCs/>
          <w:sz w:val="28"/>
          <w:szCs w:val="28"/>
        </w:rPr>
        <w:t>Facebook</w:t>
      </w:r>
      <w:r w:rsidR="00F527B4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="00F527B4">
        <w:rPr>
          <w:rFonts w:ascii="Arial" w:hAnsi="Arial" w:cs="Arial"/>
          <w:b/>
          <w:bCs/>
          <w:sz w:val="28"/>
          <w:szCs w:val="28"/>
        </w:rPr>
        <w:t>Instgram</w:t>
      </w:r>
      <w:proofErr w:type="spellEnd"/>
      <w:r w:rsidR="00F527B4">
        <w:rPr>
          <w:rFonts w:ascii="Arial" w:hAnsi="Arial" w:cs="Arial"/>
          <w:b/>
          <w:bCs/>
          <w:sz w:val="28"/>
          <w:szCs w:val="28"/>
        </w:rPr>
        <w:t>/LinkedIn</w:t>
      </w:r>
      <w:r w:rsidRPr="00AF01B6">
        <w:rPr>
          <w:rFonts w:ascii="Arial" w:hAnsi="Arial" w:cs="Arial"/>
        </w:rPr>
        <w:br/>
      </w:r>
    </w:p>
    <w:p w14:paraId="177162BD" w14:textId="6DE00DEE" w:rsidR="00AF01B6" w:rsidRDefault="00AF01B6" w:rsidP="00AF01B6">
      <w:pPr>
        <w:pStyle w:val="ListParagraph"/>
        <w:numPr>
          <w:ilvl w:val="0"/>
          <w:numId w:val="1"/>
        </w:numPr>
        <w:tabs>
          <w:tab w:val="left" w:pos="1923"/>
        </w:tabs>
        <w:rPr>
          <w:rFonts w:ascii="Arial" w:hAnsi="Arial" w:cs="Arial"/>
        </w:rPr>
      </w:pPr>
      <w:r w:rsidRPr="00AF01B6">
        <w:rPr>
          <w:rFonts w:ascii="Arial" w:hAnsi="Arial" w:cs="Arial"/>
          <w:b/>
          <w:bCs/>
          <w:color w:val="FF0000"/>
        </w:rPr>
        <w:t>[Business</w:t>
      </w:r>
      <w:r w:rsidR="007F12E9">
        <w:rPr>
          <w:rFonts w:ascii="Arial" w:hAnsi="Arial" w:cs="Arial"/>
          <w:b/>
          <w:bCs/>
          <w:color w:val="FF0000"/>
        </w:rPr>
        <w:t>/Organization</w:t>
      </w:r>
      <w:r w:rsidRPr="00AF01B6">
        <w:rPr>
          <w:rFonts w:ascii="Arial" w:hAnsi="Arial" w:cs="Arial"/>
          <w:b/>
          <w:bCs/>
          <w:color w:val="FF0000"/>
        </w:rPr>
        <w:t>]</w:t>
      </w:r>
      <w:r>
        <w:rPr>
          <w:rFonts w:ascii="Arial" w:hAnsi="Arial" w:cs="Arial"/>
        </w:rPr>
        <w:t xml:space="preserve"> is joining </w:t>
      </w:r>
      <w:r w:rsidR="00EA2C6A">
        <w:rPr>
          <w:rFonts w:ascii="Arial" w:hAnsi="Arial" w:cs="Arial"/>
        </w:rPr>
        <w:t>the #WisDOT</w:t>
      </w:r>
      <w:r>
        <w:rPr>
          <w:rFonts w:ascii="Arial" w:hAnsi="Arial" w:cs="Arial"/>
        </w:rPr>
        <w:t xml:space="preserve"> Buckle Up Phone Down campaign that challenges people to take simple action to stay safe</w:t>
      </w:r>
      <w:r w:rsidR="00BB05DE">
        <w:rPr>
          <w:rFonts w:ascii="Arial" w:hAnsi="Arial" w:cs="Arial"/>
        </w:rPr>
        <w:t xml:space="preserve"> while driving</w:t>
      </w:r>
      <w:r>
        <w:rPr>
          <w:rFonts w:ascii="Arial" w:hAnsi="Arial" w:cs="Arial"/>
        </w:rPr>
        <w:t>. As a business, we’re making sure our employees are always buckling up and never texting while driving. Join us to eliminate dangers on the roads.</w:t>
      </w:r>
      <w:r w:rsidR="00806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#BuckleUpPhoneDown</w:t>
      </w:r>
    </w:p>
    <w:p w14:paraId="036D361F" w14:textId="77777777" w:rsidR="00AF01B6" w:rsidRDefault="00AF01B6" w:rsidP="00AF01B6">
      <w:pPr>
        <w:tabs>
          <w:tab w:val="left" w:pos="1923"/>
        </w:tabs>
        <w:rPr>
          <w:rFonts w:ascii="Arial" w:hAnsi="Arial" w:cs="Arial"/>
        </w:rPr>
      </w:pPr>
    </w:p>
    <w:p w14:paraId="27F0529E" w14:textId="0DB5C6A0" w:rsidR="00AF01B6" w:rsidRDefault="00AF01B6" w:rsidP="00AF01B6">
      <w:pPr>
        <w:pStyle w:val="ListParagraph"/>
        <w:numPr>
          <w:ilvl w:val="0"/>
          <w:numId w:val="1"/>
        </w:numPr>
        <w:tabs>
          <w:tab w:val="left" w:pos="1923"/>
        </w:tabs>
        <w:rPr>
          <w:rFonts w:ascii="Arial" w:hAnsi="Arial" w:cs="Arial"/>
        </w:rPr>
      </w:pPr>
      <w:r>
        <w:rPr>
          <w:rFonts w:ascii="Arial" w:hAnsi="Arial" w:cs="Arial"/>
        </w:rPr>
        <w:t>We took the pledge, will you?</w:t>
      </w:r>
      <w:r>
        <w:rPr>
          <w:rFonts w:ascii="Arial" w:hAnsi="Arial" w:cs="Arial"/>
        </w:rPr>
        <w:br/>
      </w:r>
      <w:r w:rsidRPr="00AF01B6">
        <w:rPr>
          <w:rFonts w:ascii="Arial" w:hAnsi="Arial" w:cs="Arial"/>
          <w:b/>
          <w:bCs/>
          <w:color w:val="FF0000"/>
        </w:rPr>
        <w:t>[Business</w:t>
      </w:r>
      <w:r w:rsidR="007F12E9">
        <w:rPr>
          <w:rFonts w:ascii="Arial" w:hAnsi="Arial" w:cs="Arial"/>
          <w:b/>
          <w:bCs/>
          <w:color w:val="FF0000"/>
        </w:rPr>
        <w:t>/Organization</w:t>
      </w:r>
      <w:r w:rsidRPr="00AF01B6">
        <w:rPr>
          <w:rFonts w:ascii="Arial" w:hAnsi="Arial" w:cs="Arial"/>
          <w:b/>
          <w:bCs/>
          <w:color w:val="FF0000"/>
        </w:rPr>
        <w:t>]</w:t>
      </w:r>
      <w:r>
        <w:rPr>
          <w:rFonts w:ascii="Arial" w:hAnsi="Arial" w:cs="Arial"/>
        </w:rPr>
        <w:t xml:space="preserve"> </w:t>
      </w:r>
      <w:r w:rsidR="007F12E9">
        <w:rPr>
          <w:rFonts w:ascii="Arial" w:hAnsi="Arial" w:cs="Arial"/>
        </w:rPr>
        <w:t xml:space="preserve">employees </w:t>
      </w:r>
      <w:r>
        <w:rPr>
          <w:rFonts w:ascii="Arial" w:hAnsi="Arial" w:cs="Arial"/>
        </w:rPr>
        <w:t xml:space="preserve">promise to always buckle up and put the phone down in the car. We’re joining the </w:t>
      </w:r>
      <w:r w:rsidR="00EA2C6A">
        <w:rPr>
          <w:rFonts w:ascii="Arial" w:hAnsi="Arial" w:cs="Arial"/>
        </w:rPr>
        <w:t>#WisDOT</w:t>
      </w:r>
      <w:r>
        <w:rPr>
          <w:rFonts w:ascii="Arial" w:hAnsi="Arial" w:cs="Arial"/>
        </w:rPr>
        <w:t xml:space="preserve"> Buckle Up Phone Down campaign and hope you do, too. </w:t>
      </w:r>
      <w:r w:rsidR="007316C6">
        <w:rPr>
          <w:rFonts w:ascii="Arial" w:hAnsi="Arial" w:cs="Arial"/>
        </w:rPr>
        <w:t>Take the pledge here</w:t>
      </w:r>
      <w:r>
        <w:rPr>
          <w:rFonts w:ascii="Arial" w:hAnsi="Arial" w:cs="Arial"/>
        </w:rPr>
        <w:t xml:space="preserve">: </w:t>
      </w:r>
      <w:hyperlink r:id="rId8" w:history="1">
        <w:r w:rsidRPr="00AE1204">
          <w:rPr>
            <w:rStyle w:val="Hyperlink"/>
            <w:rFonts w:ascii="Arial" w:hAnsi="Arial" w:cs="Arial"/>
          </w:rPr>
          <w:t>www.wisconsindot.gov/BUPD</w:t>
        </w:r>
      </w:hyperlink>
      <w:r w:rsidR="0080667E">
        <w:rPr>
          <w:rFonts w:ascii="Arial" w:hAnsi="Arial" w:cs="Arial"/>
        </w:rPr>
        <w:t xml:space="preserve"> #</w:t>
      </w:r>
      <w:proofErr w:type="gramStart"/>
      <w:r>
        <w:rPr>
          <w:rFonts w:ascii="Arial" w:hAnsi="Arial" w:cs="Arial"/>
        </w:rPr>
        <w:t>BuckleUpPhoneDown</w:t>
      </w:r>
      <w:proofErr w:type="gramEnd"/>
    </w:p>
    <w:p w14:paraId="347F9C6C" w14:textId="77777777" w:rsidR="003B0606" w:rsidRPr="003B0606" w:rsidRDefault="003B0606" w:rsidP="003B0606">
      <w:pPr>
        <w:pStyle w:val="ListParagraph"/>
        <w:rPr>
          <w:rFonts w:ascii="Arial" w:hAnsi="Arial" w:cs="Arial"/>
        </w:rPr>
      </w:pPr>
    </w:p>
    <w:p w14:paraId="388F6BB7" w14:textId="6CB43AC4" w:rsidR="003B0606" w:rsidRPr="003D0C7E" w:rsidRDefault="003B0606" w:rsidP="003B06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0C7E">
        <w:rPr>
          <w:rFonts w:ascii="Arial" w:hAnsi="Arial" w:cs="Arial"/>
        </w:rPr>
        <w:t>T</w:t>
      </w:r>
      <w:r w:rsidR="00FA77ED">
        <w:rPr>
          <w:rFonts w:ascii="Arial" w:hAnsi="Arial" w:cs="Arial"/>
        </w:rPr>
        <w:t>raffic crashes are t</w:t>
      </w:r>
      <w:r w:rsidRPr="003D0C7E">
        <w:rPr>
          <w:rFonts w:ascii="Arial" w:hAnsi="Arial" w:cs="Arial"/>
        </w:rPr>
        <w:t xml:space="preserve">he number one cause of workplace </w:t>
      </w:r>
      <w:r w:rsidR="007F12E9">
        <w:rPr>
          <w:rFonts w:ascii="Arial" w:hAnsi="Arial" w:cs="Arial"/>
        </w:rPr>
        <w:t>death</w:t>
      </w:r>
      <w:r w:rsidR="00FA77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according to the National Safety Council. That’s why </w:t>
      </w:r>
      <w:r w:rsidRPr="00AF01B6">
        <w:rPr>
          <w:rFonts w:ascii="Arial" w:hAnsi="Arial" w:cs="Arial"/>
          <w:b/>
          <w:bCs/>
          <w:color w:val="FF0000"/>
        </w:rPr>
        <w:t>[Business</w:t>
      </w:r>
      <w:r w:rsidR="007F12E9">
        <w:rPr>
          <w:rFonts w:ascii="Arial" w:hAnsi="Arial" w:cs="Arial"/>
          <w:b/>
          <w:bCs/>
          <w:color w:val="FF0000"/>
        </w:rPr>
        <w:t>/Organization</w:t>
      </w:r>
      <w:r w:rsidRPr="00AF01B6">
        <w:rPr>
          <w:rFonts w:ascii="Arial" w:hAnsi="Arial" w:cs="Arial"/>
          <w:b/>
          <w:bCs/>
          <w:color w:val="FF0000"/>
        </w:rPr>
        <w:t>]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</w:rPr>
        <w:t xml:space="preserve">is taking the </w:t>
      </w:r>
      <w:r w:rsidR="00EA2C6A">
        <w:rPr>
          <w:rFonts w:ascii="Arial" w:hAnsi="Arial" w:cs="Arial"/>
        </w:rPr>
        <w:t xml:space="preserve">#WisDOT </w:t>
      </w:r>
      <w:r>
        <w:rPr>
          <w:rFonts w:ascii="Arial" w:hAnsi="Arial" w:cs="Arial"/>
        </w:rPr>
        <w:t>Buckle Up Phone Down pledge to make sure our employees are safe on the roads. Please take on the challenge in your cars, too. #BuckleUpPhoneDown</w:t>
      </w:r>
    </w:p>
    <w:p w14:paraId="3E932926" w14:textId="2E9E6F85" w:rsidR="00AF01B6" w:rsidRDefault="00AF01B6" w:rsidP="00AF01B6">
      <w:pPr>
        <w:rPr>
          <w:rFonts w:ascii="Arial" w:hAnsi="Arial" w:cs="Arial"/>
        </w:rPr>
      </w:pPr>
    </w:p>
    <w:p w14:paraId="0F291D8E" w14:textId="7A53521C" w:rsidR="00AF01B6" w:rsidRPr="00AF01B6" w:rsidRDefault="00AF01B6" w:rsidP="00AF01B6">
      <w:pPr>
        <w:rPr>
          <w:rFonts w:ascii="Arial" w:hAnsi="Arial" w:cs="Arial"/>
          <w:b/>
          <w:bCs/>
          <w:sz w:val="28"/>
          <w:szCs w:val="28"/>
        </w:rPr>
      </w:pPr>
      <w:r w:rsidRPr="00AF01B6">
        <w:rPr>
          <w:rFonts w:ascii="Arial" w:hAnsi="Arial" w:cs="Arial"/>
          <w:b/>
          <w:bCs/>
          <w:sz w:val="28"/>
          <w:szCs w:val="28"/>
        </w:rPr>
        <w:t>Twitter</w:t>
      </w:r>
    </w:p>
    <w:p w14:paraId="4D313358" w14:textId="71BB3BFE" w:rsidR="0080667E" w:rsidRPr="0080667E" w:rsidRDefault="0080667E" w:rsidP="0080667E">
      <w:pPr>
        <w:tabs>
          <w:tab w:val="left" w:pos="1923"/>
        </w:tabs>
        <w:rPr>
          <w:rFonts w:ascii="Arial" w:hAnsi="Arial" w:cs="Arial"/>
        </w:rPr>
      </w:pPr>
    </w:p>
    <w:p w14:paraId="15C2A837" w14:textId="52E47C16" w:rsidR="0080667E" w:rsidRDefault="0080667E" w:rsidP="00AF01B6">
      <w:pPr>
        <w:pStyle w:val="ListParagraph"/>
        <w:numPr>
          <w:ilvl w:val="0"/>
          <w:numId w:val="1"/>
        </w:numPr>
        <w:tabs>
          <w:tab w:val="left" w:pos="1923"/>
        </w:tabs>
        <w:rPr>
          <w:rFonts w:ascii="Arial" w:hAnsi="Arial" w:cs="Arial"/>
        </w:rPr>
      </w:pPr>
      <w:r>
        <w:rPr>
          <w:rFonts w:ascii="Arial" w:hAnsi="Arial" w:cs="Arial"/>
        </w:rPr>
        <w:t>We challenge you</w:t>
      </w:r>
      <w:r w:rsidR="002F4B4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#BuckleUpPhoneDown. </w:t>
      </w:r>
      <w:r w:rsidRPr="0080667E">
        <w:rPr>
          <w:rFonts w:ascii="Arial" w:hAnsi="Arial" w:cs="Arial"/>
          <w:b/>
          <w:bCs/>
          <w:color w:val="FF0000"/>
        </w:rPr>
        <w:t>[Business</w:t>
      </w:r>
      <w:r w:rsidR="007F12E9">
        <w:rPr>
          <w:rFonts w:ascii="Arial" w:hAnsi="Arial" w:cs="Arial"/>
          <w:b/>
          <w:bCs/>
          <w:color w:val="FF0000"/>
        </w:rPr>
        <w:t>/Organization</w:t>
      </w:r>
      <w:r w:rsidRPr="0080667E">
        <w:rPr>
          <w:rFonts w:ascii="Arial" w:hAnsi="Arial" w:cs="Arial"/>
          <w:b/>
          <w:bCs/>
          <w:color w:val="FF0000"/>
        </w:rPr>
        <w:t>]</w:t>
      </w:r>
      <w:r>
        <w:rPr>
          <w:rFonts w:ascii="Arial" w:hAnsi="Arial" w:cs="Arial"/>
        </w:rPr>
        <w:t xml:space="preserve"> is joining the @WisconsinDOT campaign to prevent injuries and deaths on the roads. </w:t>
      </w:r>
      <w:r w:rsidR="007316C6">
        <w:rPr>
          <w:rFonts w:ascii="Arial" w:hAnsi="Arial" w:cs="Arial"/>
        </w:rPr>
        <w:t xml:space="preserve">Take the pledge yourself here: </w:t>
      </w:r>
      <w:hyperlink r:id="rId9" w:history="1">
        <w:r w:rsidR="007316C6" w:rsidRPr="00AE1204">
          <w:rPr>
            <w:rStyle w:val="Hyperlink"/>
            <w:rFonts w:ascii="Arial" w:hAnsi="Arial" w:cs="Arial"/>
          </w:rPr>
          <w:t>www.wisconsindot.gov/BUPD</w:t>
        </w:r>
      </w:hyperlink>
      <w:r>
        <w:rPr>
          <w:rFonts w:ascii="Arial" w:hAnsi="Arial" w:cs="Arial"/>
        </w:rPr>
        <w:br/>
      </w:r>
    </w:p>
    <w:p w14:paraId="2009A326" w14:textId="555C68AC" w:rsidR="0080667E" w:rsidRDefault="0080667E" w:rsidP="00AF01B6">
      <w:pPr>
        <w:pStyle w:val="ListParagraph"/>
        <w:numPr>
          <w:ilvl w:val="0"/>
          <w:numId w:val="1"/>
        </w:numPr>
        <w:tabs>
          <w:tab w:val="left" w:pos="1923"/>
        </w:tabs>
        <w:rPr>
          <w:rFonts w:ascii="Arial" w:hAnsi="Arial" w:cs="Arial"/>
        </w:rPr>
      </w:pPr>
      <w:r>
        <w:rPr>
          <w:rFonts w:ascii="Arial" w:hAnsi="Arial" w:cs="Arial"/>
        </w:rPr>
        <w:t>Buckling your seat</w:t>
      </w:r>
      <w:r w:rsidR="00FA7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belt is the best way to </w:t>
      </w:r>
      <w:r w:rsidR="00EB6473">
        <w:rPr>
          <w:rFonts w:ascii="Arial" w:hAnsi="Arial" w:cs="Arial"/>
        </w:rPr>
        <w:t>survive</w:t>
      </w:r>
      <w:r>
        <w:rPr>
          <w:rFonts w:ascii="Arial" w:hAnsi="Arial" w:cs="Arial"/>
        </w:rPr>
        <w:t xml:space="preserve"> a crash. @WisconsinDOT reports 1</w:t>
      </w:r>
      <w:r w:rsidR="00B703B2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people who died in crashes </w:t>
      </w:r>
      <w:r w:rsidR="00EB6473">
        <w:rPr>
          <w:rFonts w:ascii="Arial" w:hAnsi="Arial" w:cs="Arial"/>
        </w:rPr>
        <w:t>in 202</w:t>
      </w:r>
      <w:r w:rsidR="00B703B2">
        <w:rPr>
          <w:rFonts w:ascii="Arial" w:hAnsi="Arial" w:cs="Arial"/>
        </w:rPr>
        <w:t>3</w:t>
      </w:r>
      <w:r w:rsidR="00EB6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weren’t buckled up. Take the pledge with us. #BuckleUpPhoneDown</w:t>
      </w:r>
      <w:r>
        <w:rPr>
          <w:rFonts w:ascii="Arial" w:hAnsi="Arial" w:cs="Arial"/>
        </w:rPr>
        <w:br/>
      </w:r>
    </w:p>
    <w:p w14:paraId="6E9A1022" w14:textId="443622AB" w:rsidR="003E748A" w:rsidRPr="007316C6" w:rsidRDefault="0080667E" w:rsidP="007316C6">
      <w:pPr>
        <w:pStyle w:val="ListParagraph"/>
        <w:numPr>
          <w:ilvl w:val="0"/>
          <w:numId w:val="1"/>
        </w:numPr>
        <w:tabs>
          <w:tab w:val="left" w:pos="1923"/>
        </w:tabs>
        <w:rPr>
          <w:rFonts w:ascii="Arial" w:hAnsi="Arial" w:cs="Arial"/>
        </w:rPr>
      </w:pPr>
      <w:r w:rsidRPr="0080667E">
        <w:rPr>
          <w:rFonts w:ascii="Arial" w:hAnsi="Arial" w:cs="Arial"/>
        </w:rPr>
        <w:t>Distracted driving is on the rise in WI.</w:t>
      </w:r>
      <w:r w:rsidR="007316C6">
        <w:rPr>
          <w:rFonts w:ascii="Arial" w:hAnsi="Arial" w:cs="Arial"/>
        </w:rPr>
        <w:t xml:space="preserve"> @WisconsinDOT reports </w:t>
      </w:r>
      <w:r w:rsidR="00D46F02">
        <w:rPr>
          <w:rFonts w:ascii="Arial" w:hAnsi="Arial" w:cs="Arial"/>
        </w:rPr>
        <w:t>more than</w:t>
      </w:r>
      <w:r w:rsidR="007316C6">
        <w:rPr>
          <w:rFonts w:ascii="Arial" w:hAnsi="Arial" w:cs="Arial"/>
        </w:rPr>
        <w:t xml:space="preserve"> </w:t>
      </w:r>
      <w:r w:rsidR="00B703B2">
        <w:rPr>
          <w:rFonts w:ascii="Arial" w:hAnsi="Arial" w:cs="Arial"/>
        </w:rPr>
        <w:t>9</w:t>
      </w:r>
      <w:r w:rsidR="007316C6">
        <w:rPr>
          <w:rFonts w:ascii="Arial" w:hAnsi="Arial" w:cs="Arial"/>
        </w:rPr>
        <w:t>,</w:t>
      </w:r>
      <w:r w:rsidR="00B703B2">
        <w:rPr>
          <w:rFonts w:ascii="Arial" w:hAnsi="Arial" w:cs="Arial"/>
        </w:rPr>
        <w:t>2</w:t>
      </w:r>
      <w:r w:rsidR="007316C6">
        <w:rPr>
          <w:rFonts w:ascii="Arial" w:hAnsi="Arial" w:cs="Arial"/>
        </w:rPr>
        <w:t xml:space="preserve">00 crashes involved distracted </w:t>
      </w:r>
      <w:r w:rsidR="00EB6473">
        <w:rPr>
          <w:rFonts w:ascii="Arial" w:hAnsi="Arial" w:cs="Arial"/>
        </w:rPr>
        <w:t>drivers</w:t>
      </w:r>
      <w:r w:rsidR="007316C6">
        <w:rPr>
          <w:rFonts w:ascii="Arial" w:hAnsi="Arial" w:cs="Arial"/>
        </w:rPr>
        <w:t xml:space="preserve"> in 202</w:t>
      </w:r>
      <w:r w:rsidR="00B703B2">
        <w:rPr>
          <w:rFonts w:ascii="Arial" w:hAnsi="Arial" w:cs="Arial"/>
        </w:rPr>
        <w:t>3</w:t>
      </w:r>
      <w:r w:rsidR="007316C6">
        <w:rPr>
          <w:rFonts w:ascii="Arial" w:hAnsi="Arial" w:cs="Arial"/>
        </w:rPr>
        <w:t>.</w:t>
      </w:r>
      <w:r w:rsidRPr="0080667E">
        <w:rPr>
          <w:rFonts w:ascii="Arial" w:hAnsi="Arial" w:cs="Arial"/>
        </w:rPr>
        <w:t xml:space="preserve"> Don’t be a statistic. Join </w:t>
      </w:r>
      <w:r w:rsidRPr="0080667E">
        <w:rPr>
          <w:rFonts w:ascii="Arial" w:hAnsi="Arial" w:cs="Arial"/>
          <w:b/>
          <w:bCs/>
          <w:color w:val="FF0000"/>
        </w:rPr>
        <w:t>[Business</w:t>
      </w:r>
      <w:r w:rsidR="007F12E9">
        <w:rPr>
          <w:rFonts w:ascii="Arial" w:hAnsi="Arial" w:cs="Arial"/>
          <w:b/>
          <w:bCs/>
          <w:color w:val="FF0000"/>
        </w:rPr>
        <w:t>/Organization</w:t>
      </w:r>
      <w:r w:rsidRPr="0080667E">
        <w:rPr>
          <w:rFonts w:ascii="Arial" w:hAnsi="Arial" w:cs="Arial"/>
          <w:b/>
          <w:bCs/>
          <w:color w:val="FF0000"/>
        </w:rPr>
        <w:t>]</w:t>
      </w:r>
      <w:r w:rsidRPr="0080667E">
        <w:rPr>
          <w:rFonts w:ascii="Arial" w:hAnsi="Arial" w:cs="Arial"/>
        </w:rPr>
        <w:t xml:space="preserve"> in preventing crashes by committing to #</w:t>
      </w:r>
      <w:proofErr w:type="gramStart"/>
      <w:r w:rsidRPr="0080667E">
        <w:rPr>
          <w:rFonts w:ascii="Arial" w:hAnsi="Arial" w:cs="Arial"/>
        </w:rPr>
        <w:t>BuckleUpPhoneDown</w:t>
      </w:r>
      <w:proofErr w:type="gramEnd"/>
    </w:p>
    <w:sectPr w:rsidR="003E748A" w:rsidRPr="00731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96EB" w14:textId="77777777" w:rsidR="004254B0" w:rsidRDefault="004254B0" w:rsidP="004254B0">
      <w:r>
        <w:separator/>
      </w:r>
    </w:p>
  </w:endnote>
  <w:endnote w:type="continuationSeparator" w:id="0">
    <w:p w14:paraId="667824E6" w14:textId="77777777" w:rsidR="004254B0" w:rsidRDefault="004254B0" w:rsidP="0042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8CA" w14:textId="77777777" w:rsidR="004254B0" w:rsidRDefault="00425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A69F" w14:textId="77777777" w:rsidR="004254B0" w:rsidRDefault="00425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14F1" w14:textId="77777777" w:rsidR="004254B0" w:rsidRDefault="00425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565B" w14:textId="77777777" w:rsidR="004254B0" w:rsidRDefault="004254B0" w:rsidP="004254B0">
      <w:r>
        <w:separator/>
      </w:r>
    </w:p>
  </w:footnote>
  <w:footnote w:type="continuationSeparator" w:id="0">
    <w:p w14:paraId="164B6A43" w14:textId="77777777" w:rsidR="004254B0" w:rsidRDefault="004254B0" w:rsidP="0042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1987" w14:textId="77777777" w:rsidR="004254B0" w:rsidRDefault="00425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793122"/>
      <w:docPartObj>
        <w:docPartGallery w:val="Watermarks"/>
        <w:docPartUnique/>
      </w:docPartObj>
    </w:sdtPr>
    <w:sdtEndPr/>
    <w:sdtContent>
      <w:p w14:paraId="048F5351" w14:textId="7EB9EA68" w:rsidR="004254B0" w:rsidRDefault="00C23A13">
        <w:pPr>
          <w:pStyle w:val="Header"/>
        </w:pPr>
        <w:r>
          <w:rPr>
            <w:noProof/>
          </w:rPr>
          <w:pict w14:anchorId="44CA59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AB2A" w14:textId="77777777" w:rsidR="004254B0" w:rsidRDefault="00425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363E"/>
    <w:multiLevelType w:val="hybridMultilevel"/>
    <w:tmpl w:val="399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3895"/>
    <w:multiLevelType w:val="hybridMultilevel"/>
    <w:tmpl w:val="60C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8505">
    <w:abstractNumId w:val="0"/>
  </w:num>
  <w:num w:numId="2" w16cid:durableId="205330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B"/>
    <w:rsid w:val="002F4B44"/>
    <w:rsid w:val="003B0606"/>
    <w:rsid w:val="003E748A"/>
    <w:rsid w:val="004254B0"/>
    <w:rsid w:val="00460AF4"/>
    <w:rsid w:val="007316C6"/>
    <w:rsid w:val="007F12E9"/>
    <w:rsid w:val="0080667E"/>
    <w:rsid w:val="00AF01B6"/>
    <w:rsid w:val="00B703B2"/>
    <w:rsid w:val="00BB05DE"/>
    <w:rsid w:val="00BF15DB"/>
    <w:rsid w:val="00C03694"/>
    <w:rsid w:val="00C12140"/>
    <w:rsid w:val="00C23A13"/>
    <w:rsid w:val="00C770A1"/>
    <w:rsid w:val="00CE454F"/>
    <w:rsid w:val="00D46F02"/>
    <w:rsid w:val="00E81B2D"/>
    <w:rsid w:val="00EA2C6A"/>
    <w:rsid w:val="00EB6473"/>
    <w:rsid w:val="00EF362D"/>
    <w:rsid w:val="00F527B4"/>
    <w:rsid w:val="00F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E04333"/>
  <w15:chartTrackingRefBased/>
  <w15:docId w15:val="{76C69A70-7001-4117-BD52-E242278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1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01B6"/>
    <w:rPr>
      <w:b/>
      <w:bCs/>
    </w:rPr>
  </w:style>
  <w:style w:type="character" w:styleId="Hyperlink">
    <w:name w:val="Hyperlink"/>
    <w:basedOn w:val="DefaultParagraphFont"/>
    <w:uiPriority w:val="99"/>
    <w:unhideWhenUsed/>
    <w:rsid w:val="00AF0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1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4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4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onsindot.gov/BUP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sconsindot.gov/BUP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Fedie, Jennifer E - DOT (Kliese)</dc:creator>
  <cp:keywords/>
  <dc:description/>
  <cp:lastModifiedBy>Ashley</cp:lastModifiedBy>
  <cp:revision>2</cp:revision>
  <dcterms:created xsi:type="dcterms:W3CDTF">2024-10-15T20:14:00Z</dcterms:created>
  <dcterms:modified xsi:type="dcterms:W3CDTF">2024-10-15T20:14:00Z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875c792cdfb479c21a0e6c4494e7e068878db81c5276eb072ce2173d5bc313f2</vt:lpwstr>
  </property>
</Properties>
</file>